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San Lorenzo Nuovo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iterb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